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1547" w14:textId="5AEC0779" w:rsidR="004B1437" w:rsidRDefault="004B1437" w:rsidP="004B1437">
      <w:pPr>
        <w:spacing w:afterLines="50" w:after="16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eastAsia="zh-CN"/>
        </w:rPr>
        <w:t>5</w:t>
      </w:r>
      <w:r>
        <w:rPr>
          <w:rFonts w:hint="eastAsia"/>
          <w:sz w:val="32"/>
          <w:szCs w:val="32"/>
        </w:rPr>
        <w:t>年度获奖情况</w:t>
      </w:r>
    </w:p>
    <w:tbl>
      <w:tblPr>
        <w:tblW w:w="134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3402"/>
        <w:gridCol w:w="1418"/>
        <w:gridCol w:w="3325"/>
        <w:gridCol w:w="2884"/>
      </w:tblGrid>
      <w:tr w:rsidR="004B1437" w14:paraId="3A8DCDC1" w14:textId="77777777" w:rsidTr="004C5BC2">
        <w:trPr>
          <w:trHeight w:val="520"/>
        </w:trPr>
        <w:tc>
          <w:tcPr>
            <w:tcW w:w="851" w:type="dxa"/>
          </w:tcPr>
          <w:p w14:paraId="3871491E" w14:textId="77777777" w:rsidR="004B1437" w:rsidRDefault="004B1437" w:rsidP="004C5BC2">
            <w:pPr>
              <w:spacing w:afterLines="50" w:after="163"/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proofErr w:type="spellStart"/>
            <w:r>
              <w:rPr>
                <w:rFonts w:ascii="宋体" w:eastAsia="宋体" w:hAnsi="宋体" w:hint="eastAsia"/>
                <w:b/>
                <w:bCs/>
                <w:sz w:val="22"/>
              </w:rPr>
              <w:t>序号</w:t>
            </w:r>
            <w:proofErr w:type="spellEnd"/>
          </w:p>
        </w:tc>
        <w:tc>
          <w:tcPr>
            <w:tcW w:w="1559" w:type="dxa"/>
          </w:tcPr>
          <w:p w14:paraId="6D0ED558" w14:textId="77777777" w:rsidR="004B1437" w:rsidRDefault="004B1437" w:rsidP="004C5BC2">
            <w:pPr>
              <w:spacing w:afterLines="50" w:after="163"/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proofErr w:type="spellStart"/>
            <w:r>
              <w:rPr>
                <w:rFonts w:ascii="宋体" w:eastAsia="宋体" w:hAnsi="宋体" w:hint="eastAsia"/>
                <w:b/>
                <w:bCs/>
                <w:sz w:val="22"/>
              </w:rPr>
              <w:t>年份</w:t>
            </w:r>
            <w:proofErr w:type="spellEnd"/>
          </w:p>
        </w:tc>
        <w:tc>
          <w:tcPr>
            <w:tcW w:w="3402" w:type="dxa"/>
          </w:tcPr>
          <w:p w14:paraId="6D1B7BD0" w14:textId="77777777" w:rsidR="004B1437" w:rsidRDefault="004B1437" w:rsidP="004C5BC2">
            <w:pPr>
              <w:spacing w:afterLines="50" w:after="163"/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proofErr w:type="spellStart"/>
            <w:r>
              <w:rPr>
                <w:rFonts w:ascii="宋体" w:eastAsia="宋体" w:hAnsi="宋体" w:hint="eastAsia"/>
                <w:b/>
                <w:bCs/>
                <w:sz w:val="22"/>
              </w:rPr>
              <w:t>奖励类别</w:t>
            </w:r>
            <w:proofErr w:type="spellEnd"/>
          </w:p>
        </w:tc>
        <w:tc>
          <w:tcPr>
            <w:tcW w:w="1418" w:type="dxa"/>
          </w:tcPr>
          <w:p w14:paraId="5269DBAA" w14:textId="77777777" w:rsidR="004B1437" w:rsidRDefault="004B1437" w:rsidP="004C5BC2">
            <w:pPr>
              <w:spacing w:afterLines="50" w:after="163"/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proofErr w:type="spellStart"/>
            <w:r>
              <w:rPr>
                <w:rFonts w:ascii="宋体" w:eastAsia="宋体" w:hAnsi="宋体" w:hint="eastAsia"/>
                <w:b/>
                <w:bCs/>
                <w:sz w:val="22"/>
              </w:rPr>
              <w:t>等级</w:t>
            </w:r>
            <w:proofErr w:type="spellEnd"/>
          </w:p>
        </w:tc>
        <w:tc>
          <w:tcPr>
            <w:tcW w:w="3325" w:type="dxa"/>
          </w:tcPr>
          <w:p w14:paraId="421CE166" w14:textId="77777777" w:rsidR="004B1437" w:rsidRDefault="004B1437" w:rsidP="004C5BC2">
            <w:pPr>
              <w:spacing w:afterLines="50" w:after="163"/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proofErr w:type="spellStart"/>
            <w:r>
              <w:rPr>
                <w:rFonts w:ascii="宋体" w:eastAsia="宋体" w:hAnsi="宋体" w:hint="eastAsia"/>
                <w:b/>
                <w:bCs/>
                <w:sz w:val="22"/>
              </w:rPr>
              <w:t>项目名称</w:t>
            </w:r>
            <w:proofErr w:type="spellEnd"/>
          </w:p>
        </w:tc>
        <w:tc>
          <w:tcPr>
            <w:tcW w:w="2884" w:type="dxa"/>
          </w:tcPr>
          <w:p w14:paraId="68FFDB52" w14:textId="77777777" w:rsidR="004B1437" w:rsidRDefault="004B1437" w:rsidP="004C5BC2">
            <w:pPr>
              <w:spacing w:afterLines="50" w:after="163"/>
              <w:ind w:leftChars="72" w:left="173" w:firstLine="24"/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proofErr w:type="spellStart"/>
            <w:r>
              <w:rPr>
                <w:rFonts w:ascii="宋体" w:eastAsia="宋体" w:hAnsi="宋体" w:hint="eastAsia"/>
                <w:b/>
                <w:bCs/>
                <w:sz w:val="22"/>
              </w:rPr>
              <w:t>完成人</w:t>
            </w:r>
            <w:proofErr w:type="spellEnd"/>
          </w:p>
        </w:tc>
      </w:tr>
      <w:tr w:rsidR="004B1437" w14:paraId="25FAE126" w14:textId="77777777" w:rsidTr="004C5BC2">
        <w:trPr>
          <w:trHeight w:val="1255"/>
        </w:trPr>
        <w:tc>
          <w:tcPr>
            <w:tcW w:w="851" w:type="dxa"/>
            <w:vAlign w:val="center"/>
          </w:tcPr>
          <w:p w14:paraId="6D1B2D57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559" w:type="dxa"/>
            <w:vAlign w:val="center"/>
          </w:tcPr>
          <w:p w14:paraId="46A766B4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2025</w:t>
            </w:r>
          </w:p>
        </w:tc>
        <w:tc>
          <w:tcPr>
            <w:tcW w:w="3402" w:type="dxa"/>
            <w:vAlign w:val="center"/>
          </w:tcPr>
          <w:p w14:paraId="1F1BEA39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063003">
              <w:rPr>
                <w:rFonts w:ascii="仿宋" w:eastAsia="仿宋" w:hAnsi="仿宋" w:hint="eastAsia"/>
                <w:lang w:eastAsia="zh-CN"/>
              </w:rPr>
              <w:t>中国生命科学十大进展</w:t>
            </w:r>
          </w:p>
        </w:tc>
        <w:tc>
          <w:tcPr>
            <w:tcW w:w="1418" w:type="dxa"/>
            <w:vAlign w:val="center"/>
          </w:tcPr>
          <w:p w14:paraId="0CF55697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3325" w:type="dxa"/>
            <w:vAlign w:val="center"/>
          </w:tcPr>
          <w:p w14:paraId="3B079614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645B2C">
              <w:rPr>
                <w:rFonts w:ascii="仿宋" w:eastAsia="仿宋" w:hAnsi="仿宋" w:hint="eastAsia"/>
                <w:lang w:eastAsia="zh-CN"/>
              </w:rPr>
              <w:t>新型菌源代谢物对宿主稳态与失衡的调控及防治新策略</w:t>
            </w:r>
          </w:p>
        </w:tc>
        <w:tc>
          <w:tcPr>
            <w:tcW w:w="2884" w:type="dxa"/>
            <w:vAlign w:val="center"/>
          </w:tcPr>
          <w:p w14:paraId="2D155216" w14:textId="77777777" w:rsidR="004B1437" w:rsidRDefault="004B1437" w:rsidP="004C5BC2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姜长涛（第一完成人），孙金鹏</w:t>
            </w:r>
          </w:p>
        </w:tc>
      </w:tr>
      <w:tr w:rsidR="004B1437" w14:paraId="77083006" w14:textId="77777777" w:rsidTr="004C5BC2">
        <w:trPr>
          <w:trHeight w:val="1255"/>
        </w:trPr>
        <w:tc>
          <w:tcPr>
            <w:tcW w:w="851" w:type="dxa"/>
            <w:vAlign w:val="center"/>
          </w:tcPr>
          <w:p w14:paraId="249C2967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</w:t>
            </w:r>
          </w:p>
        </w:tc>
        <w:tc>
          <w:tcPr>
            <w:tcW w:w="1559" w:type="dxa"/>
            <w:vAlign w:val="center"/>
          </w:tcPr>
          <w:p w14:paraId="15ED098C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</w:t>
            </w:r>
            <w:r>
              <w:rPr>
                <w:rFonts w:ascii="仿宋" w:eastAsia="仿宋" w:hAnsi="仿宋"/>
                <w:lang w:eastAsia="zh-CN"/>
              </w:rPr>
              <w:t>025</w:t>
            </w:r>
          </w:p>
        </w:tc>
        <w:tc>
          <w:tcPr>
            <w:tcW w:w="3402" w:type="dxa"/>
            <w:vAlign w:val="center"/>
          </w:tcPr>
          <w:p w14:paraId="4193EB05" w14:textId="77777777" w:rsidR="004B1437" w:rsidRPr="00063003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5C6290">
              <w:rPr>
                <w:rFonts w:ascii="仿宋" w:eastAsia="仿宋" w:hAnsi="仿宋"/>
                <w:lang w:eastAsia="zh-CN"/>
              </w:rPr>
              <w:t>何梁何利基金科学与技术创新奖</w:t>
            </w:r>
          </w:p>
        </w:tc>
        <w:tc>
          <w:tcPr>
            <w:tcW w:w="1418" w:type="dxa"/>
            <w:vAlign w:val="center"/>
          </w:tcPr>
          <w:p w14:paraId="62ABEA44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3325" w:type="dxa"/>
            <w:vAlign w:val="center"/>
          </w:tcPr>
          <w:p w14:paraId="78472F88" w14:textId="77777777" w:rsidR="004B1437" w:rsidRPr="00645B2C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2884" w:type="dxa"/>
            <w:vAlign w:val="center"/>
          </w:tcPr>
          <w:p w14:paraId="5DF765C5" w14:textId="77777777" w:rsidR="004B1437" w:rsidRDefault="004B1437" w:rsidP="004C5BC2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姜长涛</w:t>
            </w:r>
          </w:p>
        </w:tc>
      </w:tr>
      <w:tr w:rsidR="004B1437" w14:paraId="3280AB7D" w14:textId="77777777" w:rsidTr="004C5BC2">
        <w:trPr>
          <w:trHeight w:val="1255"/>
        </w:trPr>
        <w:tc>
          <w:tcPr>
            <w:tcW w:w="851" w:type="dxa"/>
            <w:vAlign w:val="center"/>
          </w:tcPr>
          <w:p w14:paraId="102740E1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3</w:t>
            </w:r>
          </w:p>
        </w:tc>
        <w:tc>
          <w:tcPr>
            <w:tcW w:w="1559" w:type="dxa"/>
            <w:vAlign w:val="center"/>
          </w:tcPr>
          <w:p w14:paraId="4CF0C464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2025-09-26</w:t>
            </w:r>
          </w:p>
        </w:tc>
        <w:tc>
          <w:tcPr>
            <w:tcW w:w="3402" w:type="dxa"/>
            <w:vAlign w:val="center"/>
          </w:tcPr>
          <w:p w14:paraId="4BAB0333" w14:textId="77777777" w:rsidR="004B1437" w:rsidRPr="00063003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431B55">
              <w:rPr>
                <w:rFonts w:ascii="仿宋" w:eastAsia="仿宋" w:hAnsi="仿宋" w:hint="eastAsia"/>
                <w:lang w:eastAsia="zh-CN"/>
              </w:rPr>
              <w:t>2024年度中国心血管病临床和流行病领域十大研究进展</w:t>
            </w:r>
          </w:p>
        </w:tc>
        <w:tc>
          <w:tcPr>
            <w:tcW w:w="1418" w:type="dxa"/>
            <w:vAlign w:val="center"/>
          </w:tcPr>
          <w:p w14:paraId="7AA69151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3325" w:type="dxa"/>
            <w:vAlign w:val="center"/>
          </w:tcPr>
          <w:p w14:paraId="6321CFCD" w14:textId="77777777" w:rsidR="004B1437" w:rsidRPr="00645B2C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 xml:space="preserve">Effect of a Salt Substitute on Incidence of </w:t>
            </w:r>
            <w:proofErr w:type="spellStart"/>
            <w:r>
              <w:rPr>
                <w:rFonts w:ascii="仿宋" w:eastAsia="仿宋" w:hAnsi="仿宋" w:hint="eastAsia"/>
                <w:lang w:eastAsia="zh-CN"/>
              </w:rPr>
              <w:t>Hypertansion</w:t>
            </w:r>
            <w:proofErr w:type="spellEnd"/>
            <w:r>
              <w:rPr>
                <w:rFonts w:ascii="仿宋" w:eastAsia="仿宋" w:hAnsi="仿宋" w:hint="eastAsia"/>
                <w:lang w:eastAsia="zh-CN"/>
              </w:rPr>
              <w:t xml:space="preserve"> and Hypotension Among Normotensive Adult.</w:t>
            </w:r>
          </w:p>
        </w:tc>
        <w:tc>
          <w:tcPr>
            <w:tcW w:w="2884" w:type="dxa"/>
            <w:vAlign w:val="center"/>
          </w:tcPr>
          <w:p w14:paraId="232DE396" w14:textId="77777777" w:rsidR="004B1437" w:rsidRDefault="004B1437" w:rsidP="004C5BC2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proofErr w:type="gramStart"/>
            <w:r>
              <w:rPr>
                <w:rFonts w:ascii="仿宋" w:eastAsia="仿宋" w:hAnsi="仿宋" w:hint="eastAsia"/>
                <w:lang w:eastAsia="zh-CN"/>
              </w:rPr>
              <w:t>武阳丰团队</w:t>
            </w:r>
            <w:proofErr w:type="gramEnd"/>
          </w:p>
        </w:tc>
      </w:tr>
      <w:tr w:rsidR="004B1437" w14:paraId="67BA020F" w14:textId="77777777" w:rsidTr="004C5BC2">
        <w:trPr>
          <w:trHeight w:val="1255"/>
        </w:trPr>
        <w:tc>
          <w:tcPr>
            <w:tcW w:w="851" w:type="dxa"/>
            <w:vAlign w:val="center"/>
          </w:tcPr>
          <w:p w14:paraId="0D3FA485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4</w:t>
            </w:r>
          </w:p>
        </w:tc>
        <w:tc>
          <w:tcPr>
            <w:tcW w:w="1559" w:type="dxa"/>
            <w:vAlign w:val="center"/>
          </w:tcPr>
          <w:p w14:paraId="5D972814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2025-10-25</w:t>
            </w:r>
          </w:p>
        </w:tc>
        <w:tc>
          <w:tcPr>
            <w:tcW w:w="3402" w:type="dxa"/>
            <w:vAlign w:val="center"/>
          </w:tcPr>
          <w:p w14:paraId="0AE97617" w14:textId="77777777" w:rsidR="004B1437" w:rsidRPr="00431B55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2024年度最具影响力中国健康生活方式学术研究</w:t>
            </w:r>
          </w:p>
        </w:tc>
        <w:tc>
          <w:tcPr>
            <w:tcW w:w="1418" w:type="dxa"/>
            <w:vAlign w:val="center"/>
          </w:tcPr>
          <w:p w14:paraId="3963F645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3325" w:type="dxa"/>
            <w:vAlign w:val="center"/>
          </w:tcPr>
          <w:p w14:paraId="4AEB8B75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8D6835">
              <w:rPr>
                <w:rFonts w:ascii="仿宋" w:eastAsia="仿宋" w:hAnsi="仿宋" w:hint="eastAsia"/>
                <w:lang w:eastAsia="zh-CN"/>
              </w:rPr>
              <w:t xml:space="preserve">Effect of a Salt Substitute on Incidence of </w:t>
            </w:r>
            <w:proofErr w:type="spellStart"/>
            <w:r w:rsidRPr="008D6835">
              <w:rPr>
                <w:rFonts w:ascii="仿宋" w:eastAsia="仿宋" w:hAnsi="仿宋" w:hint="eastAsia"/>
                <w:lang w:eastAsia="zh-CN"/>
              </w:rPr>
              <w:t>Hypertansion</w:t>
            </w:r>
            <w:proofErr w:type="spellEnd"/>
            <w:r w:rsidRPr="008D6835">
              <w:rPr>
                <w:rFonts w:ascii="仿宋" w:eastAsia="仿宋" w:hAnsi="仿宋" w:hint="eastAsia"/>
                <w:lang w:eastAsia="zh-CN"/>
              </w:rPr>
              <w:t xml:space="preserve"> and Hypotension Among Normotensive Adult.</w:t>
            </w:r>
            <w:r>
              <w:rPr>
                <w:rFonts w:ascii="仿宋" w:eastAsia="仿宋" w:hAnsi="仿宋" w:hint="eastAsia"/>
                <w:lang w:eastAsia="zh-CN"/>
              </w:rPr>
              <w:t xml:space="preserve"> 期刊（Journal of the American </w:t>
            </w:r>
            <w:r>
              <w:rPr>
                <w:rFonts w:ascii="仿宋" w:eastAsia="仿宋" w:hAnsi="仿宋" w:hint="eastAsia"/>
                <w:lang w:eastAsia="zh-CN"/>
              </w:rPr>
              <w:lastRenderedPageBreak/>
              <w:t>College of Cardiology (JACC)）</w:t>
            </w:r>
          </w:p>
        </w:tc>
        <w:tc>
          <w:tcPr>
            <w:tcW w:w="2884" w:type="dxa"/>
            <w:vAlign w:val="center"/>
          </w:tcPr>
          <w:p w14:paraId="4951F1E7" w14:textId="77777777" w:rsidR="004B1437" w:rsidRPr="008D6835" w:rsidRDefault="004B1437" w:rsidP="004C5BC2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lastRenderedPageBreak/>
              <w:t>张向辉、袁亦方、武阳丰等</w:t>
            </w:r>
          </w:p>
        </w:tc>
      </w:tr>
      <w:tr w:rsidR="004B1437" w14:paraId="28761E17" w14:textId="77777777" w:rsidTr="004C5BC2">
        <w:trPr>
          <w:trHeight w:val="1255"/>
        </w:trPr>
        <w:tc>
          <w:tcPr>
            <w:tcW w:w="851" w:type="dxa"/>
            <w:vAlign w:val="center"/>
          </w:tcPr>
          <w:p w14:paraId="65EDDCCD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5</w:t>
            </w:r>
          </w:p>
        </w:tc>
        <w:tc>
          <w:tcPr>
            <w:tcW w:w="1559" w:type="dxa"/>
            <w:vAlign w:val="center"/>
          </w:tcPr>
          <w:p w14:paraId="713C9F21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2025</w:t>
            </w:r>
          </w:p>
        </w:tc>
        <w:tc>
          <w:tcPr>
            <w:tcW w:w="3402" w:type="dxa"/>
            <w:vAlign w:val="center"/>
          </w:tcPr>
          <w:p w14:paraId="3DB19C17" w14:textId="77777777" w:rsidR="004B1437" w:rsidRPr="00314A23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第二十六届吴阶平-</w:t>
            </w:r>
            <w:r w:rsidRPr="00210B33">
              <w:rPr>
                <w:rFonts w:ascii="仿宋" w:eastAsia="仿宋" w:hAnsi="仿宋" w:hint="eastAsia"/>
                <w:lang w:eastAsia="zh-CN"/>
              </w:rPr>
              <w:t>保罗·杨森</w:t>
            </w:r>
            <w:r>
              <w:rPr>
                <w:rFonts w:ascii="仿宋" w:eastAsia="仿宋" w:hAnsi="仿宋" w:hint="eastAsia"/>
                <w:lang w:eastAsia="zh-CN"/>
              </w:rPr>
              <w:t>医学</w:t>
            </w:r>
            <w:proofErr w:type="gramStart"/>
            <w:r>
              <w:rPr>
                <w:rFonts w:ascii="仿宋" w:eastAsia="仿宋" w:hAnsi="仿宋" w:hint="eastAsia"/>
                <w:lang w:eastAsia="zh-CN"/>
              </w:rPr>
              <w:t>药学奖</w:t>
            </w:r>
            <w:proofErr w:type="gramEnd"/>
          </w:p>
        </w:tc>
        <w:tc>
          <w:tcPr>
            <w:tcW w:w="1418" w:type="dxa"/>
            <w:vAlign w:val="center"/>
          </w:tcPr>
          <w:p w14:paraId="61BDF5CC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</w:p>
        </w:tc>
        <w:tc>
          <w:tcPr>
            <w:tcW w:w="3325" w:type="dxa"/>
            <w:vAlign w:val="center"/>
          </w:tcPr>
          <w:p w14:paraId="4F8B6BF9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</w:p>
        </w:tc>
        <w:tc>
          <w:tcPr>
            <w:tcW w:w="2884" w:type="dxa"/>
            <w:vAlign w:val="center"/>
          </w:tcPr>
          <w:p w14:paraId="32BA19A2" w14:textId="77777777" w:rsidR="004B1437" w:rsidRDefault="004B1437" w:rsidP="004C5BC2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孔炜</w:t>
            </w:r>
          </w:p>
        </w:tc>
      </w:tr>
      <w:tr w:rsidR="004B1437" w14:paraId="7B6A6D4B" w14:textId="77777777" w:rsidTr="004C5BC2">
        <w:trPr>
          <w:trHeight w:val="1255"/>
        </w:trPr>
        <w:tc>
          <w:tcPr>
            <w:tcW w:w="851" w:type="dxa"/>
            <w:vAlign w:val="center"/>
          </w:tcPr>
          <w:p w14:paraId="566D21B6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6</w:t>
            </w:r>
          </w:p>
        </w:tc>
        <w:tc>
          <w:tcPr>
            <w:tcW w:w="1559" w:type="dxa"/>
            <w:vAlign w:val="center"/>
          </w:tcPr>
          <w:p w14:paraId="33B3164A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</w:t>
            </w:r>
            <w:r>
              <w:rPr>
                <w:rFonts w:ascii="仿宋" w:eastAsia="仿宋" w:hAnsi="仿宋"/>
                <w:lang w:eastAsia="zh-CN"/>
              </w:rPr>
              <w:t>025</w:t>
            </w:r>
          </w:p>
        </w:tc>
        <w:tc>
          <w:tcPr>
            <w:tcW w:w="3402" w:type="dxa"/>
            <w:vAlign w:val="center"/>
          </w:tcPr>
          <w:p w14:paraId="786AE02F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proofErr w:type="gramStart"/>
            <w:r w:rsidRPr="00314A23">
              <w:rPr>
                <w:rFonts w:ascii="仿宋" w:eastAsia="仿宋" w:hAnsi="仿宋" w:hint="eastAsia"/>
                <w:lang w:eastAsia="zh-CN"/>
              </w:rPr>
              <w:t>爱思唯尔</w:t>
            </w:r>
            <w:proofErr w:type="gramEnd"/>
            <w:r w:rsidRPr="00314A23">
              <w:rPr>
                <w:rFonts w:ascii="仿宋" w:eastAsia="仿宋" w:hAnsi="仿宋"/>
                <w:lang w:eastAsia="zh-CN"/>
              </w:rPr>
              <w:t>202</w:t>
            </w:r>
            <w:r>
              <w:rPr>
                <w:rFonts w:ascii="仿宋" w:eastAsia="仿宋" w:hAnsi="仿宋"/>
                <w:lang w:eastAsia="zh-CN"/>
              </w:rPr>
              <w:t>5</w:t>
            </w:r>
            <w:r w:rsidRPr="00314A23">
              <w:rPr>
                <w:rFonts w:ascii="仿宋" w:eastAsia="仿宋" w:hAnsi="仿宋"/>
                <w:lang w:eastAsia="zh-CN"/>
              </w:rPr>
              <w:t>中国高被引学者</w:t>
            </w:r>
          </w:p>
        </w:tc>
        <w:tc>
          <w:tcPr>
            <w:tcW w:w="1418" w:type="dxa"/>
            <w:vAlign w:val="center"/>
          </w:tcPr>
          <w:p w14:paraId="372759F8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3325" w:type="dxa"/>
            <w:vAlign w:val="center"/>
          </w:tcPr>
          <w:p w14:paraId="7BB35256" w14:textId="77777777" w:rsidR="004B1437" w:rsidRPr="008D6835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2884" w:type="dxa"/>
            <w:vAlign w:val="center"/>
          </w:tcPr>
          <w:p w14:paraId="296AA5E1" w14:textId="77777777" w:rsidR="004B1437" w:rsidRDefault="004B1437" w:rsidP="004C5BC2">
            <w:pPr>
              <w:spacing w:afterLines="50" w:after="163"/>
              <w:rPr>
                <w:rFonts w:ascii="仿宋" w:eastAsia="仿宋" w:hAnsi="仿宋" w:hint="eastAsia"/>
                <w:lang w:eastAsia="zh-CN"/>
              </w:rPr>
            </w:pPr>
            <w:r w:rsidRPr="00E32A03">
              <w:rPr>
                <w:rFonts w:ascii="仿宋" w:eastAsia="仿宋" w:hAnsi="仿宋"/>
                <w:lang w:eastAsia="zh-CN"/>
              </w:rPr>
              <w:t>孔炜</w:t>
            </w:r>
            <w:r>
              <w:rPr>
                <w:rFonts w:ascii="仿宋" w:eastAsia="仿宋" w:hAnsi="仿宋" w:hint="eastAsia"/>
                <w:lang w:eastAsia="zh-CN"/>
              </w:rPr>
              <w:t>、杜军保、陈旻、姜长涛、杨宝学、韩晶岩、张路霞</w:t>
            </w:r>
          </w:p>
        </w:tc>
      </w:tr>
      <w:tr w:rsidR="004B1437" w14:paraId="21613F33" w14:textId="77777777" w:rsidTr="004C5BC2">
        <w:trPr>
          <w:trHeight w:val="1054"/>
        </w:trPr>
        <w:tc>
          <w:tcPr>
            <w:tcW w:w="851" w:type="dxa"/>
            <w:vAlign w:val="center"/>
          </w:tcPr>
          <w:p w14:paraId="3CEFDE2B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7</w:t>
            </w:r>
          </w:p>
        </w:tc>
        <w:tc>
          <w:tcPr>
            <w:tcW w:w="1559" w:type="dxa"/>
            <w:vAlign w:val="center"/>
          </w:tcPr>
          <w:p w14:paraId="592ADE47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2025-05</w:t>
            </w:r>
          </w:p>
        </w:tc>
        <w:tc>
          <w:tcPr>
            <w:tcW w:w="3402" w:type="dxa"/>
            <w:vAlign w:val="center"/>
          </w:tcPr>
          <w:p w14:paraId="5C9E2EA5" w14:textId="77777777" w:rsidR="004B1437" w:rsidRPr="00063003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645B2C">
              <w:rPr>
                <w:rFonts w:ascii="仿宋" w:eastAsia="仿宋" w:hAnsi="仿宋" w:hint="eastAsia"/>
                <w:lang w:eastAsia="zh-CN"/>
              </w:rPr>
              <w:t>北京市科学技术进步奖</w:t>
            </w:r>
          </w:p>
        </w:tc>
        <w:tc>
          <w:tcPr>
            <w:tcW w:w="1418" w:type="dxa"/>
            <w:vAlign w:val="center"/>
          </w:tcPr>
          <w:p w14:paraId="3B705C83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二等奖</w:t>
            </w:r>
          </w:p>
        </w:tc>
        <w:tc>
          <w:tcPr>
            <w:tcW w:w="3325" w:type="dxa"/>
            <w:vAlign w:val="center"/>
          </w:tcPr>
          <w:p w14:paraId="6099EEFF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645B2C">
              <w:rPr>
                <w:rFonts w:ascii="仿宋" w:eastAsia="仿宋" w:hAnsi="仿宋" w:hint="eastAsia"/>
                <w:lang w:eastAsia="zh-CN"/>
              </w:rPr>
              <w:t>慢性肾脏病监测与精准防控策略的建立与推广应用</w:t>
            </w:r>
          </w:p>
        </w:tc>
        <w:tc>
          <w:tcPr>
            <w:tcW w:w="2884" w:type="dxa"/>
            <w:vAlign w:val="center"/>
          </w:tcPr>
          <w:p w14:paraId="0C728B93" w14:textId="77777777" w:rsidR="004B1437" w:rsidRDefault="004B1437" w:rsidP="004C5BC2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张路霞</w:t>
            </w:r>
          </w:p>
        </w:tc>
      </w:tr>
      <w:tr w:rsidR="004B1437" w14:paraId="65EBA19B" w14:textId="77777777" w:rsidTr="004C5BC2">
        <w:trPr>
          <w:trHeight w:val="1054"/>
        </w:trPr>
        <w:tc>
          <w:tcPr>
            <w:tcW w:w="851" w:type="dxa"/>
            <w:vAlign w:val="center"/>
          </w:tcPr>
          <w:p w14:paraId="2AC2553B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8</w:t>
            </w:r>
          </w:p>
        </w:tc>
        <w:tc>
          <w:tcPr>
            <w:tcW w:w="1559" w:type="dxa"/>
            <w:vAlign w:val="center"/>
          </w:tcPr>
          <w:p w14:paraId="7C4C79C5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2025</w:t>
            </w:r>
          </w:p>
        </w:tc>
        <w:tc>
          <w:tcPr>
            <w:tcW w:w="3402" w:type="dxa"/>
            <w:vAlign w:val="center"/>
          </w:tcPr>
          <w:p w14:paraId="1CE86365" w14:textId="77777777" w:rsidR="004B1437" w:rsidRPr="00645B2C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645B2C">
              <w:rPr>
                <w:rFonts w:ascii="仿宋" w:eastAsia="仿宋" w:hAnsi="仿宋" w:hint="eastAsia"/>
                <w:lang w:eastAsia="zh-CN"/>
              </w:rPr>
              <w:t>华夏医学科技奖</w:t>
            </w:r>
          </w:p>
        </w:tc>
        <w:tc>
          <w:tcPr>
            <w:tcW w:w="1418" w:type="dxa"/>
            <w:vAlign w:val="center"/>
          </w:tcPr>
          <w:p w14:paraId="1A39D1AA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二等奖</w:t>
            </w:r>
          </w:p>
        </w:tc>
        <w:tc>
          <w:tcPr>
            <w:tcW w:w="3325" w:type="dxa"/>
            <w:vAlign w:val="center"/>
          </w:tcPr>
          <w:p w14:paraId="372D3489" w14:textId="77777777" w:rsidR="004B1437" w:rsidRPr="00645B2C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645B2C">
              <w:rPr>
                <w:rFonts w:ascii="仿宋" w:eastAsia="仿宋" w:hAnsi="仿宋" w:hint="eastAsia"/>
                <w:lang w:eastAsia="zh-CN"/>
              </w:rPr>
              <w:t>膜受体在心血管疾病中的新机制/理论及干预策略</w:t>
            </w:r>
          </w:p>
        </w:tc>
        <w:tc>
          <w:tcPr>
            <w:tcW w:w="2884" w:type="dxa"/>
            <w:vAlign w:val="center"/>
          </w:tcPr>
          <w:p w14:paraId="5C453413" w14:textId="77777777" w:rsidR="004B1437" w:rsidRDefault="004B1437" w:rsidP="004C5BC2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李子健（第一完成人）</w:t>
            </w:r>
          </w:p>
        </w:tc>
      </w:tr>
      <w:tr w:rsidR="004B1437" w14:paraId="3DF56F1F" w14:textId="77777777" w:rsidTr="004C5BC2">
        <w:trPr>
          <w:trHeight w:val="1054"/>
        </w:trPr>
        <w:tc>
          <w:tcPr>
            <w:tcW w:w="851" w:type="dxa"/>
            <w:vAlign w:val="center"/>
          </w:tcPr>
          <w:p w14:paraId="1BA395F2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9</w:t>
            </w:r>
          </w:p>
        </w:tc>
        <w:tc>
          <w:tcPr>
            <w:tcW w:w="1559" w:type="dxa"/>
            <w:vAlign w:val="center"/>
          </w:tcPr>
          <w:p w14:paraId="6DBC2832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2025-11-28</w:t>
            </w:r>
          </w:p>
        </w:tc>
        <w:tc>
          <w:tcPr>
            <w:tcW w:w="3402" w:type="dxa"/>
            <w:vAlign w:val="center"/>
          </w:tcPr>
          <w:p w14:paraId="665F0AB6" w14:textId="77777777" w:rsidR="004B1437" w:rsidRPr="00645B2C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645B2C">
              <w:rPr>
                <w:rFonts w:ascii="仿宋" w:eastAsia="仿宋" w:hAnsi="仿宋" w:hint="eastAsia"/>
                <w:lang w:eastAsia="zh-CN"/>
              </w:rPr>
              <w:t>第十九届药学发展奖·特别贡献奖</w:t>
            </w:r>
          </w:p>
        </w:tc>
        <w:tc>
          <w:tcPr>
            <w:tcW w:w="1418" w:type="dxa"/>
            <w:vAlign w:val="center"/>
          </w:tcPr>
          <w:p w14:paraId="672ACE64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3325" w:type="dxa"/>
            <w:vAlign w:val="center"/>
          </w:tcPr>
          <w:p w14:paraId="703CD034" w14:textId="77777777" w:rsidR="004B1437" w:rsidRPr="00645B2C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2884" w:type="dxa"/>
            <w:vAlign w:val="center"/>
          </w:tcPr>
          <w:p w14:paraId="680C6116" w14:textId="77777777" w:rsidR="004B1437" w:rsidRDefault="004B1437" w:rsidP="004C5BC2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霍勇（第一完成人）</w:t>
            </w:r>
          </w:p>
        </w:tc>
      </w:tr>
      <w:tr w:rsidR="004B1437" w14:paraId="46218B02" w14:textId="77777777" w:rsidTr="004C5BC2">
        <w:trPr>
          <w:trHeight w:val="1054"/>
        </w:trPr>
        <w:tc>
          <w:tcPr>
            <w:tcW w:w="851" w:type="dxa"/>
            <w:vAlign w:val="center"/>
          </w:tcPr>
          <w:p w14:paraId="0BB4C1D8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1</w:t>
            </w:r>
            <w:r>
              <w:rPr>
                <w:rFonts w:ascii="仿宋" w:eastAsia="仿宋" w:hAnsi="仿宋"/>
                <w:lang w:eastAsia="zh-CN"/>
              </w:rPr>
              <w:t>0</w:t>
            </w:r>
          </w:p>
        </w:tc>
        <w:tc>
          <w:tcPr>
            <w:tcW w:w="1559" w:type="dxa"/>
            <w:vAlign w:val="center"/>
          </w:tcPr>
          <w:p w14:paraId="307D3D2F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2025</w:t>
            </w:r>
          </w:p>
        </w:tc>
        <w:tc>
          <w:tcPr>
            <w:tcW w:w="3402" w:type="dxa"/>
            <w:vAlign w:val="center"/>
          </w:tcPr>
          <w:p w14:paraId="4FA0F303" w14:textId="77777777" w:rsidR="004B1437" w:rsidRPr="00645B2C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北京市高层次创新创业人才支持计划-首都高端领军人才聚集培养工程科技创新领军人才</w:t>
            </w:r>
          </w:p>
        </w:tc>
        <w:tc>
          <w:tcPr>
            <w:tcW w:w="1418" w:type="dxa"/>
            <w:vAlign w:val="center"/>
          </w:tcPr>
          <w:p w14:paraId="6C97AA1B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3325" w:type="dxa"/>
            <w:vAlign w:val="center"/>
          </w:tcPr>
          <w:p w14:paraId="1165BCDB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2884" w:type="dxa"/>
            <w:vAlign w:val="center"/>
          </w:tcPr>
          <w:p w14:paraId="070AD888" w14:textId="77777777" w:rsidR="004B1437" w:rsidRDefault="004B1437" w:rsidP="004C5BC2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祖凌云</w:t>
            </w:r>
          </w:p>
        </w:tc>
      </w:tr>
      <w:tr w:rsidR="004B1437" w14:paraId="46F4A6E3" w14:textId="77777777" w:rsidTr="004C5BC2">
        <w:trPr>
          <w:trHeight w:val="1054"/>
        </w:trPr>
        <w:tc>
          <w:tcPr>
            <w:tcW w:w="851" w:type="dxa"/>
            <w:vAlign w:val="center"/>
          </w:tcPr>
          <w:p w14:paraId="0FDEAF03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lastRenderedPageBreak/>
              <w:t>1</w:t>
            </w:r>
            <w:r>
              <w:rPr>
                <w:rFonts w:ascii="仿宋" w:eastAsia="仿宋" w:hAnsi="仿宋"/>
                <w:lang w:eastAsia="zh-CN"/>
              </w:rPr>
              <w:t>1</w:t>
            </w:r>
          </w:p>
        </w:tc>
        <w:tc>
          <w:tcPr>
            <w:tcW w:w="1559" w:type="dxa"/>
            <w:vAlign w:val="center"/>
          </w:tcPr>
          <w:p w14:paraId="6CECAD0D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2025-07</w:t>
            </w:r>
          </w:p>
        </w:tc>
        <w:tc>
          <w:tcPr>
            <w:tcW w:w="3402" w:type="dxa"/>
            <w:vAlign w:val="center"/>
          </w:tcPr>
          <w:p w14:paraId="4EB7B6F2" w14:textId="77777777" w:rsidR="004B1437" w:rsidRPr="00645B2C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645B2C">
              <w:rPr>
                <w:rFonts w:ascii="仿宋" w:eastAsia="仿宋" w:hAnsi="仿宋" w:hint="eastAsia"/>
                <w:lang w:eastAsia="zh-CN"/>
              </w:rPr>
              <w:t>基础医学科研创新奖</w:t>
            </w:r>
          </w:p>
        </w:tc>
        <w:tc>
          <w:tcPr>
            <w:tcW w:w="1418" w:type="dxa"/>
            <w:vAlign w:val="center"/>
          </w:tcPr>
          <w:p w14:paraId="78F2390D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3325" w:type="dxa"/>
            <w:vAlign w:val="center"/>
          </w:tcPr>
          <w:p w14:paraId="7F83B170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2884" w:type="dxa"/>
            <w:vAlign w:val="center"/>
          </w:tcPr>
          <w:p w14:paraId="7A3B107E" w14:textId="77777777" w:rsidR="004B1437" w:rsidRDefault="004B1437" w:rsidP="004C5BC2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黄薇（公卫）</w:t>
            </w:r>
          </w:p>
        </w:tc>
      </w:tr>
      <w:tr w:rsidR="004B1437" w14:paraId="4BF3B473" w14:textId="77777777" w:rsidTr="004C5BC2">
        <w:trPr>
          <w:trHeight w:val="1054"/>
        </w:trPr>
        <w:tc>
          <w:tcPr>
            <w:tcW w:w="851" w:type="dxa"/>
            <w:vAlign w:val="center"/>
          </w:tcPr>
          <w:p w14:paraId="32B328B5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1</w:t>
            </w:r>
            <w:r>
              <w:rPr>
                <w:rFonts w:ascii="仿宋" w:eastAsia="仿宋" w:hAnsi="仿宋"/>
                <w:lang w:eastAsia="zh-CN"/>
              </w:rPr>
              <w:t>2</w:t>
            </w:r>
          </w:p>
        </w:tc>
        <w:tc>
          <w:tcPr>
            <w:tcW w:w="1559" w:type="dxa"/>
            <w:vAlign w:val="center"/>
          </w:tcPr>
          <w:p w14:paraId="1E2D8438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2025</w:t>
            </w:r>
          </w:p>
        </w:tc>
        <w:tc>
          <w:tcPr>
            <w:tcW w:w="3402" w:type="dxa"/>
            <w:vAlign w:val="center"/>
          </w:tcPr>
          <w:p w14:paraId="5336115D" w14:textId="77777777" w:rsidR="004B1437" w:rsidRPr="00645B2C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645B2C">
              <w:rPr>
                <w:rFonts w:ascii="仿宋" w:eastAsia="仿宋" w:hAnsi="仿宋" w:hint="eastAsia"/>
                <w:lang w:eastAsia="zh-CN"/>
              </w:rPr>
              <w:t>林松年杰出青年学者奖</w:t>
            </w:r>
          </w:p>
        </w:tc>
        <w:tc>
          <w:tcPr>
            <w:tcW w:w="1418" w:type="dxa"/>
            <w:vAlign w:val="center"/>
          </w:tcPr>
          <w:p w14:paraId="5C44FF64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3325" w:type="dxa"/>
            <w:vAlign w:val="center"/>
          </w:tcPr>
          <w:p w14:paraId="5E067AAA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2884" w:type="dxa"/>
            <w:vAlign w:val="center"/>
          </w:tcPr>
          <w:p w14:paraId="399CB5B5" w14:textId="77777777" w:rsidR="004B1437" w:rsidRDefault="004B1437" w:rsidP="004C5BC2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王凯</w:t>
            </w:r>
          </w:p>
        </w:tc>
      </w:tr>
      <w:tr w:rsidR="004B1437" w14:paraId="647E002E" w14:textId="77777777" w:rsidTr="004C5BC2">
        <w:trPr>
          <w:trHeight w:val="1054"/>
        </w:trPr>
        <w:tc>
          <w:tcPr>
            <w:tcW w:w="851" w:type="dxa"/>
            <w:vAlign w:val="center"/>
          </w:tcPr>
          <w:p w14:paraId="5F5E757E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1</w:t>
            </w:r>
            <w:r>
              <w:rPr>
                <w:rFonts w:ascii="仿宋" w:eastAsia="仿宋" w:hAnsi="仿宋"/>
                <w:lang w:eastAsia="zh-CN"/>
              </w:rPr>
              <w:t>3</w:t>
            </w:r>
          </w:p>
        </w:tc>
        <w:tc>
          <w:tcPr>
            <w:tcW w:w="1559" w:type="dxa"/>
            <w:vAlign w:val="center"/>
          </w:tcPr>
          <w:p w14:paraId="45CE5B2F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2025</w:t>
            </w:r>
          </w:p>
        </w:tc>
        <w:tc>
          <w:tcPr>
            <w:tcW w:w="3402" w:type="dxa"/>
            <w:vAlign w:val="center"/>
          </w:tcPr>
          <w:p w14:paraId="188CEFF2" w14:textId="77777777" w:rsidR="004B1437" w:rsidRPr="00645B2C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645B2C">
              <w:rPr>
                <w:rFonts w:ascii="仿宋" w:eastAsia="仿宋" w:hAnsi="仿宋" w:hint="eastAsia"/>
                <w:lang w:eastAsia="zh-CN"/>
              </w:rPr>
              <w:t>中国生理学会张</w:t>
            </w:r>
            <w:proofErr w:type="gramStart"/>
            <w:r w:rsidRPr="00645B2C">
              <w:rPr>
                <w:rFonts w:ascii="仿宋" w:eastAsia="仿宋" w:hAnsi="仿宋" w:hint="eastAsia"/>
                <w:lang w:eastAsia="zh-CN"/>
              </w:rPr>
              <w:t>锡钧奖</w:t>
            </w:r>
            <w:proofErr w:type="gramEnd"/>
          </w:p>
        </w:tc>
        <w:tc>
          <w:tcPr>
            <w:tcW w:w="1418" w:type="dxa"/>
            <w:vAlign w:val="center"/>
          </w:tcPr>
          <w:p w14:paraId="71DDD088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3325" w:type="dxa"/>
            <w:vAlign w:val="center"/>
          </w:tcPr>
          <w:p w14:paraId="6595E565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2884" w:type="dxa"/>
            <w:vAlign w:val="center"/>
          </w:tcPr>
          <w:p w14:paraId="428E346D" w14:textId="77777777" w:rsidR="004B1437" w:rsidRDefault="004B1437" w:rsidP="004C5BC2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王凯</w:t>
            </w:r>
          </w:p>
        </w:tc>
      </w:tr>
      <w:tr w:rsidR="004B1437" w14:paraId="4D8ABC5B" w14:textId="77777777" w:rsidTr="004C5BC2">
        <w:trPr>
          <w:trHeight w:val="1054"/>
        </w:trPr>
        <w:tc>
          <w:tcPr>
            <w:tcW w:w="851" w:type="dxa"/>
            <w:vAlign w:val="center"/>
          </w:tcPr>
          <w:p w14:paraId="50D9C298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1</w:t>
            </w:r>
            <w:r>
              <w:rPr>
                <w:rFonts w:ascii="仿宋" w:eastAsia="仿宋" w:hAnsi="仿宋"/>
                <w:lang w:eastAsia="zh-CN"/>
              </w:rPr>
              <w:t>4</w:t>
            </w:r>
          </w:p>
        </w:tc>
        <w:tc>
          <w:tcPr>
            <w:tcW w:w="1559" w:type="dxa"/>
            <w:vAlign w:val="center"/>
          </w:tcPr>
          <w:p w14:paraId="4D0B31E9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2025</w:t>
            </w:r>
          </w:p>
        </w:tc>
        <w:tc>
          <w:tcPr>
            <w:tcW w:w="3402" w:type="dxa"/>
            <w:vAlign w:val="center"/>
          </w:tcPr>
          <w:p w14:paraId="418698AD" w14:textId="77777777" w:rsidR="004B1437" w:rsidRPr="00645B2C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645B2C">
              <w:rPr>
                <w:rFonts w:ascii="仿宋" w:eastAsia="仿宋" w:hAnsi="仿宋" w:hint="eastAsia"/>
                <w:lang w:eastAsia="zh-CN"/>
              </w:rPr>
              <w:t>中国细胞生物学学会女科学家基金</w:t>
            </w:r>
          </w:p>
        </w:tc>
        <w:tc>
          <w:tcPr>
            <w:tcW w:w="1418" w:type="dxa"/>
            <w:vAlign w:val="center"/>
          </w:tcPr>
          <w:p w14:paraId="639C074D" w14:textId="77777777" w:rsidR="004B1437" w:rsidRPr="00645B2C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二类</w:t>
            </w:r>
          </w:p>
        </w:tc>
        <w:tc>
          <w:tcPr>
            <w:tcW w:w="3325" w:type="dxa"/>
            <w:vAlign w:val="center"/>
          </w:tcPr>
          <w:p w14:paraId="73D108BC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645B2C">
              <w:rPr>
                <w:rFonts w:ascii="仿宋" w:eastAsia="仿宋" w:hAnsi="仿宋" w:hint="eastAsia"/>
                <w:lang w:eastAsia="zh-CN"/>
              </w:rPr>
              <w:t>女科学家基金</w:t>
            </w:r>
          </w:p>
        </w:tc>
        <w:tc>
          <w:tcPr>
            <w:tcW w:w="2884" w:type="dxa"/>
            <w:vAlign w:val="center"/>
          </w:tcPr>
          <w:p w14:paraId="3549067D" w14:textId="77777777" w:rsidR="004B1437" w:rsidRDefault="004B1437" w:rsidP="004C5BC2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proofErr w:type="gramStart"/>
            <w:r>
              <w:rPr>
                <w:rFonts w:ascii="仿宋" w:eastAsia="仿宋" w:hAnsi="仿宋" w:hint="eastAsia"/>
                <w:lang w:eastAsia="zh-CN"/>
              </w:rPr>
              <w:t>郑巧霞</w:t>
            </w:r>
            <w:proofErr w:type="gramEnd"/>
          </w:p>
        </w:tc>
      </w:tr>
      <w:tr w:rsidR="004B1437" w14:paraId="70A89917" w14:textId="77777777" w:rsidTr="004C5BC2">
        <w:trPr>
          <w:trHeight w:val="1054"/>
        </w:trPr>
        <w:tc>
          <w:tcPr>
            <w:tcW w:w="851" w:type="dxa"/>
            <w:vAlign w:val="center"/>
          </w:tcPr>
          <w:p w14:paraId="5E68CBD1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1</w:t>
            </w:r>
            <w:r>
              <w:rPr>
                <w:rFonts w:ascii="仿宋" w:eastAsia="仿宋" w:hAnsi="仿宋"/>
                <w:lang w:eastAsia="zh-CN"/>
              </w:rPr>
              <w:t>5</w:t>
            </w:r>
          </w:p>
        </w:tc>
        <w:tc>
          <w:tcPr>
            <w:tcW w:w="1559" w:type="dxa"/>
            <w:vAlign w:val="center"/>
          </w:tcPr>
          <w:p w14:paraId="75600C2E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2025</w:t>
            </w:r>
          </w:p>
        </w:tc>
        <w:tc>
          <w:tcPr>
            <w:tcW w:w="3402" w:type="dxa"/>
            <w:vAlign w:val="center"/>
          </w:tcPr>
          <w:p w14:paraId="00C03933" w14:textId="77777777" w:rsidR="004B1437" w:rsidRPr="00645B2C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645B2C">
              <w:rPr>
                <w:rFonts w:ascii="仿宋" w:eastAsia="仿宋" w:hAnsi="仿宋" w:hint="eastAsia"/>
                <w:lang w:eastAsia="zh-CN"/>
              </w:rPr>
              <w:t>中国细胞生物学学会干细胞卓越青年研究员</w:t>
            </w:r>
          </w:p>
        </w:tc>
        <w:tc>
          <w:tcPr>
            <w:tcW w:w="1418" w:type="dxa"/>
            <w:vAlign w:val="center"/>
          </w:tcPr>
          <w:p w14:paraId="695F0FFF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3325" w:type="dxa"/>
            <w:vAlign w:val="center"/>
          </w:tcPr>
          <w:p w14:paraId="7EF5ABDC" w14:textId="77777777" w:rsidR="004B1437" w:rsidRPr="00645B2C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2884" w:type="dxa"/>
            <w:vAlign w:val="center"/>
          </w:tcPr>
          <w:p w14:paraId="31CF16C0" w14:textId="77777777" w:rsidR="004B1437" w:rsidRDefault="004B1437" w:rsidP="004C5BC2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王凯</w:t>
            </w:r>
          </w:p>
        </w:tc>
      </w:tr>
      <w:tr w:rsidR="004B1437" w14:paraId="08E5BCAB" w14:textId="77777777" w:rsidTr="004C5BC2">
        <w:trPr>
          <w:trHeight w:val="1054"/>
        </w:trPr>
        <w:tc>
          <w:tcPr>
            <w:tcW w:w="851" w:type="dxa"/>
            <w:vAlign w:val="center"/>
          </w:tcPr>
          <w:p w14:paraId="0F06034A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1</w:t>
            </w:r>
            <w:r>
              <w:rPr>
                <w:rFonts w:ascii="仿宋" w:eastAsia="仿宋" w:hAnsi="仿宋"/>
                <w:lang w:eastAsia="zh-CN"/>
              </w:rPr>
              <w:t>6</w:t>
            </w:r>
          </w:p>
        </w:tc>
        <w:tc>
          <w:tcPr>
            <w:tcW w:w="1559" w:type="dxa"/>
            <w:vAlign w:val="center"/>
          </w:tcPr>
          <w:p w14:paraId="74B8F224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2025</w:t>
            </w:r>
          </w:p>
        </w:tc>
        <w:tc>
          <w:tcPr>
            <w:tcW w:w="3402" w:type="dxa"/>
            <w:vAlign w:val="center"/>
          </w:tcPr>
          <w:p w14:paraId="762E3B1F" w14:textId="77777777" w:rsidR="004B1437" w:rsidRPr="00645B2C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645B2C">
              <w:rPr>
                <w:rFonts w:ascii="仿宋" w:eastAsia="仿宋" w:hAnsi="仿宋" w:hint="eastAsia"/>
                <w:lang w:eastAsia="zh-CN"/>
              </w:rPr>
              <w:t>2024中国健康科普大赛</w:t>
            </w:r>
          </w:p>
        </w:tc>
        <w:tc>
          <w:tcPr>
            <w:tcW w:w="1418" w:type="dxa"/>
            <w:vAlign w:val="center"/>
          </w:tcPr>
          <w:p w14:paraId="669F11C4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3325" w:type="dxa"/>
            <w:vAlign w:val="center"/>
          </w:tcPr>
          <w:p w14:paraId="7F796FA1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645B2C">
              <w:rPr>
                <w:rFonts w:ascii="仿宋" w:eastAsia="仿宋" w:hAnsi="仿宋" w:hint="eastAsia"/>
                <w:lang w:eastAsia="zh-CN"/>
              </w:rPr>
              <w:t>图书《父母：孩子最好的健康管理师》</w:t>
            </w:r>
          </w:p>
        </w:tc>
        <w:tc>
          <w:tcPr>
            <w:tcW w:w="2884" w:type="dxa"/>
            <w:vAlign w:val="center"/>
          </w:tcPr>
          <w:p w14:paraId="70BC751D" w14:textId="77777777" w:rsidR="004B1437" w:rsidRDefault="004B1437" w:rsidP="004C5BC2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徐明（第一完成人）</w:t>
            </w:r>
          </w:p>
        </w:tc>
      </w:tr>
      <w:tr w:rsidR="004B1437" w14:paraId="6B10B5A3" w14:textId="77777777" w:rsidTr="004C5BC2">
        <w:trPr>
          <w:trHeight w:val="1054"/>
        </w:trPr>
        <w:tc>
          <w:tcPr>
            <w:tcW w:w="851" w:type="dxa"/>
            <w:vAlign w:val="center"/>
          </w:tcPr>
          <w:p w14:paraId="7083AB95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1</w:t>
            </w:r>
            <w:r>
              <w:rPr>
                <w:rFonts w:ascii="仿宋" w:eastAsia="仿宋" w:hAnsi="仿宋"/>
                <w:lang w:eastAsia="zh-CN"/>
              </w:rPr>
              <w:t>7</w:t>
            </w:r>
          </w:p>
        </w:tc>
        <w:tc>
          <w:tcPr>
            <w:tcW w:w="1559" w:type="dxa"/>
            <w:vAlign w:val="center"/>
          </w:tcPr>
          <w:p w14:paraId="065A6D91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2025</w:t>
            </w:r>
          </w:p>
        </w:tc>
        <w:tc>
          <w:tcPr>
            <w:tcW w:w="3402" w:type="dxa"/>
            <w:vAlign w:val="center"/>
          </w:tcPr>
          <w:p w14:paraId="5629FFA8" w14:textId="77777777" w:rsidR="004B1437" w:rsidRPr="00645B2C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1C7E2E">
              <w:rPr>
                <w:rFonts w:ascii="仿宋" w:eastAsia="仿宋" w:hAnsi="仿宋" w:hint="eastAsia"/>
                <w:lang w:eastAsia="zh-CN"/>
              </w:rPr>
              <w:t>中国生理学会第十八届张</w:t>
            </w:r>
            <w:proofErr w:type="gramStart"/>
            <w:r w:rsidRPr="001C7E2E">
              <w:rPr>
                <w:rFonts w:ascii="仿宋" w:eastAsia="仿宋" w:hAnsi="仿宋" w:hint="eastAsia"/>
                <w:lang w:eastAsia="zh-CN"/>
              </w:rPr>
              <w:t>锡钧基金</w:t>
            </w:r>
            <w:proofErr w:type="gramEnd"/>
            <w:r w:rsidRPr="001C7E2E">
              <w:rPr>
                <w:rFonts w:ascii="仿宋" w:eastAsia="仿宋" w:hAnsi="仿宋" w:hint="eastAsia"/>
                <w:lang w:eastAsia="zh-CN"/>
              </w:rPr>
              <w:t>全国青年优秀生理学学术优秀口头报告奖</w:t>
            </w:r>
          </w:p>
        </w:tc>
        <w:tc>
          <w:tcPr>
            <w:tcW w:w="1418" w:type="dxa"/>
            <w:vAlign w:val="center"/>
          </w:tcPr>
          <w:p w14:paraId="2441C1C6" w14:textId="77777777" w:rsidR="004B1437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3325" w:type="dxa"/>
            <w:vAlign w:val="center"/>
          </w:tcPr>
          <w:p w14:paraId="09B3986F" w14:textId="77777777" w:rsidR="004B1437" w:rsidRPr="00645B2C" w:rsidRDefault="004B1437" w:rsidP="004C5BC2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1C7E2E">
              <w:rPr>
                <w:rFonts w:ascii="仿宋" w:eastAsia="仿宋" w:hAnsi="仿宋" w:hint="eastAsia"/>
                <w:lang w:eastAsia="zh-CN"/>
              </w:rPr>
              <w:t>5-HT2BR is the Key Target Mediating 5-HT–Induced Vascular Remodeling</w:t>
            </w:r>
          </w:p>
        </w:tc>
        <w:tc>
          <w:tcPr>
            <w:tcW w:w="2884" w:type="dxa"/>
            <w:vAlign w:val="center"/>
          </w:tcPr>
          <w:p w14:paraId="49EB8316" w14:textId="77777777" w:rsidR="004B1437" w:rsidRDefault="004B1437" w:rsidP="004C5BC2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proofErr w:type="gramStart"/>
            <w:r>
              <w:rPr>
                <w:rFonts w:ascii="仿宋" w:eastAsia="仿宋" w:hAnsi="仿宋" w:hint="eastAsia"/>
                <w:lang w:eastAsia="zh-CN"/>
              </w:rPr>
              <w:t>刘雅涵</w:t>
            </w:r>
            <w:proofErr w:type="gramEnd"/>
          </w:p>
        </w:tc>
      </w:tr>
    </w:tbl>
    <w:p w14:paraId="1B352B35" w14:textId="77777777" w:rsidR="001F1634" w:rsidRDefault="001F1634">
      <w:pPr>
        <w:rPr>
          <w:rFonts w:hint="eastAsia"/>
        </w:rPr>
      </w:pPr>
    </w:p>
    <w:sectPr w:rsidR="001F1634" w:rsidSect="004B1437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514D8" w14:textId="77777777" w:rsidR="00717712" w:rsidRDefault="00717712" w:rsidP="004B1437">
      <w:pPr>
        <w:rPr>
          <w:rFonts w:hint="eastAsia"/>
        </w:rPr>
      </w:pPr>
      <w:r>
        <w:separator/>
      </w:r>
    </w:p>
  </w:endnote>
  <w:endnote w:type="continuationSeparator" w:id="0">
    <w:p w14:paraId="00762562" w14:textId="77777777" w:rsidR="00717712" w:rsidRDefault="00717712" w:rsidP="004B14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D28D" w14:textId="77777777" w:rsidR="00717712" w:rsidRDefault="00717712" w:rsidP="004B1437">
      <w:pPr>
        <w:rPr>
          <w:rFonts w:hint="eastAsia"/>
        </w:rPr>
      </w:pPr>
      <w:r>
        <w:separator/>
      </w:r>
    </w:p>
  </w:footnote>
  <w:footnote w:type="continuationSeparator" w:id="0">
    <w:p w14:paraId="03C6F15B" w14:textId="77777777" w:rsidR="00717712" w:rsidRDefault="00717712" w:rsidP="004B143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9F"/>
    <w:rsid w:val="001F1634"/>
    <w:rsid w:val="002122BB"/>
    <w:rsid w:val="00356313"/>
    <w:rsid w:val="004B1437"/>
    <w:rsid w:val="005D5CEF"/>
    <w:rsid w:val="00717712"/>
    <w:rsid w:val="00BF2345"/>
    <w:rsid w:val="00C6389F"/>
    <w:rsid w:val="00E7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B2B61"/>
  <w15:chartTrackingRefBased/>
  <w15:docId w15:val="{737210C6-37AA-4CF0-BB08-7974BE58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37"/>
    <w:rPr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6389F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89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89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89F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89F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2F5496" w:themeColor="accent1" w:themeShade="BF"/>
      <w:kern w:val="2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89F"/>
    <w:pPr>
      <w:keepNext/>
      <w:keepLines/>
      <w:widowControl w:val="0"/>
      <w:spacing w:before="40"/>
      <w:jc w:val="both"/>
      <w:outlineLvl w:val="5"/>
    </w:pPr>
    <w:rPr>
      <w:rFonts w:cstheme="majorBidi"/>
      <w:b/>
      <w:bCs/>
      <w:color w:val="2F5496" w:themeColor="accent1" w:themeShade="BF"/>
      <w:kern w:val="2"/>
      <w:sz w:val="21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89F"/>
    <w:pPr>
      <w:keepNext/>
      <w:keepLines/>
      <w:widowControl w:val="0"/>
      <w:spacing w:before="40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89F"/>
    <w:pPr>
      <w:keepNext/>
      <w:keepLines/>
      <w:widowControl w:val="0"/>
      <w:jc w:val="both"/>
      <w:outlineLvl w:val="7"/>
    </w:pPr>
    <w:rPr>
      <w:rFonts w:cstheme="majorBidi"/>
      <w:color w:val="595959" w:themeColor="text1" w:themeTint="A6"/>
      <w:kern w:val="2"/>
      <w:sz w:val="21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89F"/>
    <w:pPr>
      <w:keepNext/>
      <w:keepLines/>
      <w:widowControl w:val="0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89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63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89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C6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89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C63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89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C63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89F"/>
    <w:pPr>
      <w:widowControl w:val="0"/>
      <w:ind w:left="720"/>
      <w:contextualSpacing/>
      <w:jc w:val="both"/>
    </w:pPr>
    <w:rPr>
      <w:kern w:val="2"/>
      <w:sz w:val="21"/>
      <w:szCs w:val="22"/>
      <w:lang w:eastAsia="zh-CN"/>
    </w:rPr>
  </w:style>
  <w:style w:type="character" w:styleId="aa">
    <w:name w:val="Intense Emphasis"/>
    <w:basedOn w:val="a0"/>
    <w:uiPriority w:val="21"/>
    <w:qFormat/>
    <w:rsid w:val="00C63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89F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1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C63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89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1437"/>
    <w:pPr>
      <w:widowControl w:val="0"/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f">
    <w:name w:val="页眉 字符"/>
    <w:basedOn w:val="a0"/>
    <w:link w:val="ae"/>
    <w:uiPriority w:val="99"/>
    <w:rsid w:val="004B143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1437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f1">
    <w:name w:val="页脚 字符"/>
    <w:basedOn w:val="a0"/>
    <w:link w:val="af0"/>
    <w:uiPriority w:val="99"/>
    <w:rsid w:val="004B14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ji</dc:creator>
  <cp:keywords/>
  <dc:description/>
  <cp:lastModifiedBy>liang ji</cp:lastModifiedBy>
  <cp:revision>2</cp:revision>
  <dcterms:created xsi:type="dcterms:W3CDTF">2026-03-30T02:30:00Z</dcterms:created>
  <dcterms:modified xsi:type="dcterms:W3CDTF">2026-03-30T02:31:00Z</dcterms:modified>
</cp:coreProperties>
</file>